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62" w:rsidRDefault="003D2298">
      <w:r>
        <w:t>Dear &lt;CLIENT&gt;</w:t>
      </w:r>
    </w:p>
    <w:p w:rsidR="002F39D4" w:rsidRDefault="002F39D4">
      <w:r>
        <w:t>As part of our recent conversation, you would recall me talking about why it’s important to adopt a dynamic or ‘valuation-driven’ approach to investing. This is to ensure that your investment portfolio is actively managed to suit current market conditions.</w:t>
      </w:r>
      <w:bookmarkStart w:id="0" w:name="_GoBack"/>
      <w:bookmarkEnd w:id="0"/>
    </w:p>
    <w:p w:rsidR="003D2298" w:rsidRDefault="003D2298">
      <w:r>
        <w:t xml:space="preserve">Here’s a 2-minute video </w:t>
      </w:r>
      <w:r w:rsidR="00EB483B">
        <w:t xml:space="preserve">produced by our investment partner Morningstar, </w:t>
      </w:r>
      <w:r>
        <w:t>which provides a goo</w:t>
      </w:r>
      <w:r w:rsidR="00EB483B">
        <w:t>d</w:t>
      </w:r>
      <w:r>
        <w:t xml:space="preserve"> </w:t>
      </w:r>
      <w:r w:rsidR="00EB483B">
        <w:t>run-through of</w:t>
      </w:r>
      <w:r>
        <w:t xml:space="preserve"> when</w:t>
      </w:r>
      <w:r w:rsidR="00EB483B">
        <w:t xml:space="preserve"> i</w:t>
      </w:r>
      <w:r>
        <w:t>s the best time to buy and sell assets</w:t>
      </w:r>
      <w:r w:rsidR="00EB483B">
        <w:t>:</w:t>
      </w:r>
    </w:p>
    <w:p w:rsidR="00EB483B" w:rsidRDefault="00B45297">
      <w:hyperlink r:id="rId5" w:history="1">
        <w:r w:rsidR="00EB483B" w:rsidRPr="00D26D71">
          <w:rPr>
            <w:rStyle w:val="Hyperlink"/>
          </w:rPr>
          <w:t>https://www.youtube.com/watch?v=uJTgBYL_TCk</w:t>
        </w:r>
      </w:hyperlink>
    </w:p>
    <w:p w:rsidR="00D53D94" w:rsidRPr="00D53D94" w:rsidRDefault="00D53D94">
      <w:pPr>
        <w:rPr>
          <w:b/>
        </w:rPr>
      </w:pPr>
      <w:r w:rsidRPr="00D53D94">
        <w:rPr>
          <w:b/>
        </w:rPr>
        <w:t>The key take outs for me were:</w:t>
      </w:r>
    </w:p>
    <w:p w:rsidR="00D53D94" w:rsidRDefault="00D53D94" w:rsidP="00D53D94">
      <w:pPr>
        <w:pStyle w:val="ListParagraph"/>
        <w:numPr>
          <w:ilvl w:val="0"/>
          <w:numId w:val="1"/>
        </w:numPr>
      </w:pPr>
      <w:r>
        <w:t>The best time to buy assets is often when people act irrationally - e.g. when other investors act on human emotions like fear and anxiety, not on research and facts.</w:t>
      </w:r>
    </w:p>
    <w:p w:rsidR="00D53D94" w:rsidRDefault="00D53D94" w:rsidP="00D53D94">
      <w:pPr>
        <w:pStyle w:val="ListParagraph"/>
        <w:numPr>
          <w:ilvl w:val="0"/>
          <w:numId w:val="1"/>
        </w:numPr>
      </w:pPr>
      <w:r>
        <w:t xml:space="preserve">Buy assets when they are priced significantly below their 'fair value'. </w:t>
      </w:r>
    </w:p>
    <w:p w:rsidR="00D53D94" w:rsidRDefault="00D53D94" w:rsidP="00D53D94">
      <w:pPr>
        <w:pStyle w:val="ListParagraph"/>
        <w:numPr>
          <w:ilvl w:val="1"/>
          <w:numId w:val="1"/>
        </w:numPr>
      </w:pPr>
      <w:r>
        <w:t xml:space="preserve">In simple terms, 'fair value' is what a reasonable person would pay for an asset, having done their research on what something is really worth. </w:t>
      </w:r>
    </w:p>
    <w:p w:rsidR="00D53D94" w:rsidRDefault="00D53D94" w:rsidP="00D53D94">
      <w:pPr>
        <w:pStyle w:val="ListParagraph"/>
        <w:numPr>
          <w:ilvl w:val="1"/>
          <w:numId w:val="1"/>
        </w:numPr>
      </w:pPr>
      <w:r>
        <w:t>To be on the conservative side, it's preferable to also build in some wiggle room, also known as a 'margin of safety'.</w:t>
      </w:r>
    </w:p>
    <w:p w:rsidR="00D53D94" w:rsidRDefault="00D53D94" w:rsidP="00D53D94">
      <w:pPr>
        <w:pStyle w:val="ListParagraph"/>
        <w:numPr>
          <w:ilvl w:val="0"/>
          <w:numId w:val="1"/>
        </w:numPr>
      </w:pPr>
      <w:r>
        <w:t>Holding overvalued assets is risky and can lead to losses that are unable to be recovered.</w:t>
      </w:r>
    </w:p>
    <w:p w:rsidR="00D53D94" w:rsidRDefault="00D53D94" w:rsidP="00D53D94">
      <w:pPr>
        <w:pStyle w:val="ListParagraph"/>
        <w:numPr>
          <w:ilvl w:val="0"/>
          <w:numId w:val="1"/>
        </w:numPr>
      </w:pPr>
      <w:r>
        <w:t>Be greedy when others are fearful and be fearful when others are greedy.</w:t>
      </w:r>
    </w:p>
    <w:p w:rsidR="006C4E31" w:rsidRDefault="006C4E31" w:rsidP="00D53D94">
      <w:r>
        <w:t xml:space="preserve">It makes perfect sense to me, it’s in line with the investment principles I spoke to you about and personally, I wouldn’t invest in any other way. </w:t>
      </w:r>
    </w:p>
    <w:p w:rsidR="00EB483B" w:rsidRDefault="00055709">
      <w:r>
        <w:t>Regards,</w:t>
      </w:r>
    </w:p>
    <w:p w:rsidR="00055709" w:rsidRDefault="00055709">
      <w:r>
        <w:t>&lt;ADVISER&gt;</w:t>
      </w:r>
    </w:p>
    <w:p w:rsidR="003D2298" w:rsidRDefault="003D2298"/>
    <w:sectPr w:rsidR="003D2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D4BB9"/>
    <w:multiLevelType w:val="hybridMultilevel"/>
    <w:tmpl w:val="05EA41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14A8D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98"/>
    <w:rsid w:val="00055709"/>
    <w:rsid w:val="002F39D4"/>
    <w:rsid w:val="003D2298"/>
    <w:rsid w:val="006C4E31"/>
    <w:rsid w:val="008B6762"/>
    <w:rsid w:val="00B45297"/>
    <w:rsid w:val="00D53D94"/>
    <w:rsid w:val="00EB483B"/>
    <w:rsid w:val="00F8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48D92-4C6D-490F-B8C9-B8C2EEC9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8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D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08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JTgBYL_T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Kwok</dc:creator>
  <cp:keywords/>
  <dc:description/>
  <cp:lastModifiedBy>Michael Kwok</cp:lastModifiedBy>
  <cp:revision>2</cp:revision>
  <dcterms:created xsi:type="dcterms:W3CDTF">2016-09-26T04:32:00Z</dcterms:created>
  <dcterms:modified xsi:type="dcterms:W3CDTF">2016-09-26T04:32:00Z</dcterms:modified>
</cp:coreProperties>
</file>