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AB" w:rsidRDefault="003E57AB" w:rsidP="003E57AB">
      <w:pPr>
        <w:rPr>
          <w:b/>
        </w:rPr>
      </w:pPr>
      <w:r>
        <w:rPr>
          <w:b/>
        </w:rPr>
        <w:t>Why not just use ETFs and index funds to get diversification?</w:t>
      </w:r>
    </w:p>
    <w:p w:rsidR="003E57AB" w:rsidRDefault="003E57AB" w:rsidP="00F806C0"/>
    <w:p w:rsidR="00067420" w:rsidRDefault="00067420" w:rsidP="00F806C0">
      <w:r>
        <w:t>In recent months, we</w:t>
      </w:r>
      <w:r w:rsidR="00C16710">
        <w:t>’ve</w:t>
      </w:r>
      <w:r>
        <w:t xml:space="preserve"> received a </w:t>
      </w:r>
      <w:r w:rsidR="00C16710">
        <w:t xml:space="preserve">number of emails </w:t>
      </w:r>
      <w:r>
        <w:t xml:space="preserve">from clients </w:t>
      </w:r>
      <w:r w:rsidR="00C16710">
        <w:t xml:space="preserve">seeking our views on </w:t>
      </w:r>
      <w:r w:rsidR="00A20B4B">
        <w:t xml:space="preserve">index funds and </w:t>
      </w:r>
      <w:r>
        <w:t>Exchange Traded Funds</w:t>
      </w:r>
      <w:r w:rsidR="00C16710">
        <w:t xml:space="preserve"> (ETFs)</w:t>
      </w:r>
      <w:r>
        <w:t xml:space="preserve"> </w:t>
      </w:r>
      <w:r w:rsidR="00A20B4B">
        <w:t xml:space="preserve">that track a share market </w:t>
      </w:r>
      <w:r w:rsidR="00A75281">
        <w:t xml:space="preserve">benchmark </w:t>
      </w:r>
      <w:r w:rsidR="00A20B4B">
        <w:t>index like the ASX</w:t>
      </w:r>
      <w:r w:rsidR="00840B72">
        <w:t xml:space="preserve"> </w:t>
      </w:r>
      <w:r w:rsidR="00A20B4B">
        <w:t xml:space="preserve">200. </w:t>
      </w:r>
      <w:r w:rsidR="003E57AB">
        <w:t>Investors are wondering</w:t>
      </w:r>
      <w:r w:rsidR="00A20B4B">
        <w:t xml:space="preserve"> </w:t>
      </w:r>
      <w:r w:rsidR="00C16710">
        <w:t xml:space="preserve">whether </w:t>
      </w:r>
      <w:r w:rsidR="003E57AB">
        <w:t>index funds</w:t>
      </w:r>
      <w:r w:rsidR="00C16710">
        <w:t xml:space="preserve"> </w:t>
      </w:r>
      <w:r w:rsidR="009C7FFE">
        <w:t xml:space="preserve">and ETFs </w:t>
      </w:r>
      <w:r w:rsidR="00C16710">
        <w:t>are a</w:t>
      </w:r>
      <w:r w:rsidR="0089296D">
        <w:t>n</w:t>
      </w:r>
      <w:r w:rsidR="00C16710">
        <w:t xml:space="preserve"> effective substitute for investing in </w:t>
      </w:r>
      <w:r w:rsidR="00A20B4B">
        <w:t xml:space="preserve">actively </w:t>
      </w:r>
      <w:r w:rsidR="00C16710">
        <w:t>managed funds.</w:t>
      </w:r>
    </w:p>
    <w:p w:rsidR="00067420" w:rsidRDefault="00067420" w:rsidP="00F806C0"/>
    <w:p w:rsidR="00A20B4B" w:rsidRDefault="00437E95" w:rsidP="00F806C0">
      <w:r>
        <w:t>T</w:t>
      </w:r>
      <w:r w:rsidR="00C16710">
        <w:t xml:space="preserve">here is </w:t>
      </w:r>
      <w:r w:rsidR="00840B72">
        <w:t xml:space="preserve">no </w:t>
      </w:r>
      <w:r w:rsidR="0089296D">
        <w:t xml:space="preserve">denying </w:t>
      </w:r>
      <w:r w:rsidR="00840B72">
        <w:t xml:space="preserve">that </w:t>
      </w:r>
      <w:r w:rsidR="00A20B4B">
        <w:t xml:space="preserve">index funds </w:t>
      </w:r>
      <w:r w:rsidR="00A167F9">
        <w:t>(</w:t>
      </w:r>
      <w:r w:rsidR="00A20B4B">
        <w:t xml:space="preserve">and </w:t>
      </w:r>
      <w:r w:rsidR="00C16710">
        <w:t xml:space="preserve">ETFs </w:t>
      </w:r>
      <w:r w:rsidR="00A20B4B">
        <w:t>in particular</w:t>
      </w:r>
      <w:r w:rsidR="00A167F9">
        <w:t>)</w:t>
      </w:r>
      <w:r w:rsidR="00A20B4B">
        <w:t xml:space="preserve"> </w:t>
      </w:r>
      <w:r w:rsidR="00C16710">
        <w:t>have exploded in popularity</w:t>
      </w:r>
      <w:r w:rsidR="007E60B4">
        <w:t xml:space="preserve">. </w:t>
      </w:r>
      <w:r w:rsidR="00A20B4B">
        <w:t xml:space="preserve">They </w:t>
      </w:r>
      <w:r w:rsidR="007E60B4">
        <w:t xml:space="preserve">are </w:t>
      </w:r>
      <w:r w:rsidR="00A20B4B">
        <w:t>normally</w:t>
      </w:r>
      <w:r w:rsidR="007E60B4">
        <w:t xml:space="preserve"> quite cheap and are </w:t>
      </w:r>
      <w:r w:rsidR="00152BE5">
        <w:t xml:space="preserve">considered by many as </w:t>
      </w:r>
      <w:r w:rsidR="007E60B4">
        <w:t>a</w:t>
      </w:r>
      <w:r w:rsidR="0089296D">
        <w:t>n</w:t>
      </w:r>
      <w:r w:rsidR="007E60B4">
        <w:t xml:space="preserve"> easy way to invest</w:t>
      </w:r>
      <w:r w:rsidR="0089296D">
        <w:t>. Supporters of index funds</w:t>
      </w:r>
      <w:r w:rsidR="00EE1100">
        <w:t xml:space="preserve"> believe its best to simply ‘buy the market’ and gain ‘instant diversification’ rather than </w:t>
      </w:r>
      <w:r w:rsidR="00A20B4B">
        <w:t xml:space="preserve">bother spending the time researching individual </w:t>
      </w:r>
      <w:r w:rsidR="00467B40">
        <w:t>companies</w:t>
      </w:r>
      <w:r w:rsidR="00A20B4B">
        <w:t xml:space="preserve"> and run</w:t>
      </w:r>
      <w:r w:rsidR="00EE1100">
        <w:t>ning</w:t>
      </w:r>
      <w:r w:rsidR="00A20B4B">
        <w:t xml:space="preserve"> the risk of buying the wrong </w:t>
      </w:r>
      <w:r w:rsidR="00467B40">
        <w:t>shares</w:t>
      </w:r>
      <w:r w:rsidR="00A20B4B">
        <w:t xml:space="preserve"> in the wrong industry</w:t>
      </w:r>
      <w:r w:rsidR="00EE1100">
        <w:t xml:space="preserve">. </w:t>
      </w:r>
    </w:p>
    <w:p w:rsidR="008933F7" w:rsidRDefault="008933F7" w:rsidP="00F806C0"/>
    <w:p w:rsidR="00467B40" w:rsidRDefault="00840B72" w:rsidP="008933F7">
      <w:r>
        <w:t>In practice however, it isn’t quite that simple</w:t>
      </w:r>
      <w:r w:rsidR="00EE1100">
        <w:t xml:space="preserve"> and while there are </w:t>
      </w:r>
      <w:r w:rsidR="008933F7">
        <w:t xml:space="preserve">some advantages like lower cost and easy accessibility, there are also some disadvantages that </w:t>
      </w:r>
      <w:r w:rsidR="009C7FFE">
        <w:t>are often overlooked</w:t>
      </w:r>
      <w:r w:rsidR="008933F7">
        <w:t xml:space="preserve">. These include the risk </w:t>
      </w:r>
      <w:r w:rsidR="00906689">
        <w:t>of</w:t>
      </w:r>
      <w:r w:rsidR="008933F7">
        <w:t xml:space="preserve"> </w:t>
      </w:r>
      <w:r w:rsidR="00467B40">
        <w:t>companies that form part of a</w:t>
      </w:r>
      <w:r w:rsidR="00A75281">
        <w:t>n</w:t>
      </w:r>
      <w:r w:rsidR="00467B40">
        <w:t xml:space="preserve"> index be</w:t>
      </w:r>
      <w:r w:rsidR="00906689">
        <w:t>ing</w:t>
      </w:r>
      <w:r w:rsidR="00467B40">
        <w:t xml:space="preserve"> more susceptible to overvaluat</w:t>
      </w:r>
      <w:r>
        <w:t>ion</w:t>
      </w:r>
      <w:r w:rsidR="008933F7">
        <w:t>, as the</w:t>
      </w:r>
      <w:r w:rsidR="004A506E">
        <w:t xml:space="preserve"> larger a </w:t>
      </w:r>
      <w:r w:rsidR="008933F7">
        <w:t>compan</w:t>
      </w:r>
      <w:r w:rsidR="004A506E">
        <w:t xml:space="preserve">y gets, the larger its </w:t>
      </w:r>
      <w:r w:rsidR="008933F7">
        <w:t>weight in the index</w:t>
      </w:r>
      <w:r w:rsidR="004A506E">
        <w:t xml:space="preserve"> becomes</w:t>
      </w:r>
      <w:r w:rsidR="008933F7">
        <w:t xml:space="preserve">. </w:t>
      </w:r>
      <w:r>
        <w:t xml:space="preserve">In addition, </w:t>
      </w:r>
      <w:r w:rsidR="00437E95">
        <w:t xml:space="preserve">index investing </w:t>
      </w:r>
      <w:r w:rsidR="00A167F9">
        <w:t xml:space="preserve">may </w:t>
      </w:r>
      <w:r w:rsidR="004A506E">
        <w:t xml:space="preserve">result in </w:t>
      </w:r>
      <w:r w:rsidR="00A167F9">
        <w:t xml:space="preserve">an inadvertent bias to one or two industries. For example, </w:t>
      </w:r>
      <w:r w:rsidR="004A506E">
        <w:t xml:space="preserve">the </w:t>
      </w:r>
      <w:r w:rsidR="00A167F9">
        <w:t xml:space="preserve">big four banks </w:t>
      </w:r>
      <w:r w:rsidR="009C7FFE">
        <w:t xml:space="preserve">(financials) </w:t>
      </w:r>
      <w:r w:rsidR="00A167F9">
        <w:t xml:space="preserve">and two mining companies </w:t>
      </w:r>
      <w:r w:rsidR="009C7FFE">
        <w:t xml:space="preserve">(resources) </w:t>
      </w:r>
      <w:r w:rsidR="00A167F9">
        <w:t xml:space="preserve">account for </w:t>
      </w:r>
      <w:r w:rsidR="000974E4">
        <w:t>approximately</w:t>
      </w:r>
      <w:r w:rsidR="00A167F9">
        <w:t xml:space="preserve"> </w:t>
      </w:r>
      <w:r w:rsidR="000974E4">
        <w:t>one-</w:t>
      </w:r>
      <w:r w:rsidR="00A167F9">
        <w:t>third of the entire Australian share market</w:t>
      </w:r>
      <w:r w:rsidR="004A506E">
        <w:t xml:space="preserve">. Index investing will guarantee </w:t>
      </w:r>
      <w:r w:rsidR="009C7FFE">
        <w:t>a significant bias</w:t>
      </w:r>
      <w:r w:rsidR="004A506E">
        <w:t xml:space="preserve"> to these companies irrespective of their valu</w:t>
      </w:r>
      <w:r w:rsidR="002E79B7">
        <w:t>a</w:t>
      </w:r>
      <w:r w:rsidR="004A506E">
        <w:t>tions. W</w:t>
      </w:r>
      <w:r w:rsidR="00A75281">
        <w:t xml:space="preserve">e think </w:t>
      </w:r>
      <w:r w:rsidR="009C7FFE">
        <w:t xml:space="preserve">that </w:t>
      </w:r>
      <w:r w:rsidR="00A75281">
        <w:t xml:space="preserve">this is </w:t>
      </w:r>
      <w:r w:rsidR="009D64E9">
        <w:t xml:space="preserve">a </w:t>
      </w:r>
      <w:r w:rsidR="00437E95">
        <w:t xml:space="preserve">huge </w:t>
      </w:r>
      <w:r w:rsidR="009D64E9">
        <w:t>leap of faith on</w:t>
      </w:r>
      <w:r w:rsidR="00A167F9">
        <w:t xml:space="preserve"> the Australian residential property market and </w:t>
      </w:r>
      <w:r w:rsidR="004A506E">
        <w:t>the</w:t>
      </w:r>
      <w:r w:rsidR="00A167F9">
        <w:t xml:space="preserve"> </w:t>
      </w:r>
      <w:bookmarkStart w:id="0" w:name="_GoBack"/>
      <w:bookmarkEnd w:id="0"/>
      <w:r w:rsidR="00A167F9">
        <w:t>Chinese economy</w:t>
      </w:r>
      <w:r w:rsidR="009D64E9">
        <w:t>.</w:t>
      </w:r>
    </w:p>
    <w:p w:rsidR="00467B40" w:rsidRDefault="00467B40" w:rsidP="00F806C0"/>
    <w:p w:rsidR="008A44B3" w:rsidRPr="009452AD" w:rsidRDefault="00A75281" w:rsidP="00F806C0">
      <w:r>
        <w:t xml:space="preserve">The key takeout is </w:t>
      </w:r>
      <w:r w:rsidR="00467B40">
        <w:t>th</w:t>
      </w:r>
      <w:r w:rsidR="00A167F9">
        <w:t>at</w:t>
      </w:r>
      <w:r w:rsidR="002E79B7">
        <w:t xml:space="preserve"> sensible portfolio construction </w:t>
      </w:r>
      <w:r w:rsidR="00467B40">
        <w:t>does not</w:t>
      </w:r>
      <w:r w:rsidR="00840B72">
        <w:t xml:space="preserve"> need to be black and white</w:t>
      </w:r>
      <w:r w:rsidR="00906689">
        <w:t xml:space="preserve">. You can get the best of both worlds by </w:t>
      </w:r>
      <w:r w:rsidR="00A167F9" w:rsidRPr="00A167F9">
        <w:t xml:space="preserve">blending </w:t>
      </w:r>
      <w:r w:rsidR="002E79B7">
        <w:t xml:space="preserve">low cost broadly diversified </w:t>
      </w:r>
      <w:r w:rsidR="009C7FFE">
        <w:t>indices</w:t>
      </w:r>
      <w:r w:rsidR="002E79B7">
        <w:t xml:space="preserve"> and </w:t>
      </w:r>
      <w:r w:rsidR="00A167F9" w:rsidRPr="00A167F9">
        <w:t xml:space="preserve">ETFs, </w:t>
      </w:r>
      <w:r w:rsidR="00906689">
        <w:t>along with</w:t>
      </w:r>
      <w:r w:rsidR="002E79B7">
        <w:t xml:space="preserve"> actively </w:t>
      </w:r>
      <w:r w:rsidR="00A167F9" w:rsidRPr="00A167F9">
        <w:t>managed funds and direct securities</w:t>
      </w:r>
      <w:r w:rsidR="00437E95">
        <w:t xml:space="preserve"> </w:t>
      </w:r>
      <w:r w:rsidR="002E79B7">
        <w:t>when you want a more specific portfolio characteristic</w:t>
      </w:r>
      <w:r w:rsidR="00A167F9" w:rsidRPr="00A167F9">
        <w:t>.</w:t>
      </w:r>
      <w:r w:rsidR="00A167F9">
        <w:t xml:space="preserve"> </w:t>
      </w:r>
      <w:r w:rsidR="00A167F9" w:rsidRPr="00A167F9">
        <w:t xml:space="preserve">When </w:t>
      </w:r>
      <w:r w:rsidR="00D77951">
        <w:t xml:space="preserve">there is </w:t>
      </w:r>
      <w:r w:rsidR="00A167F9" w:rsidRPr="00A167F9">
        <w:t>an attractive investment opportunity</w:t>
      </w:r>
      <w:r w:rsidR="00FD5510">
        <w:t xml:space="preserve">, </w:t>
      </w:r>
      <w:r w:rsidR="002E79B7">
        <w:t xml:space="preserve">we always consider </w:t>
      </w:r>
      <w:r w:rsidR="002E79B7" w:rsidRPr="003E57AB">
        <w:t>w</w:t>
      </w:r>
      <w:r w:rsidR="00A167F9" w:rsidRPr="003E57AB">
        <w:t>hat the most effective</w:t>
      </w:r>
      <w:r w:rsidR="00FD5510" w:rsidRPr="003E57AB">
        <w:t xml:space="preserve"> and cost</w:t>
      </w:r>
      <w:r w:rsidR="00A167F9" w:rsidRPr="003E57AB">
        <w:t xml:space="preserve"> efficient way </w:t>
      </w:r>
      <w:r w:rsidR="002E79B7" w:rsidRPr="003E57AB">
        <w:t xml:space="preserve">is </w:t>
      </w:r>
      <w:r w:rsidR="00A167F9" w:rsidRPr="003E57AB">
        <w:t>to access the</w:t>
      </w:r>
      <w:r w:rsidR="002E79B7" w:rsidRPr="003E57AB">
        <w:t xml:space="preserve"> specific</w:t>
      </w:r>
      <w:r w:rsidR="00A167F9" w:rsidRPr="003E57AB">
        <w:t xml:space="preserve"> investment opportunity</w:t>
      </w:r>
      <w:r w:rsidR="002E79B7" w:rsidRPr="003E57AB">
        <w:t xml:space="preserve">. At times we may purchase broad indices to get quick exposure to an opportunity, and later, following the completion of more detailed research, we may look to replace these with more specific active strategies. In accordance with our investment principle “Putting Investors First”, our focus at all times remains the preservation of </w:t>
      </w:r>
      <w:r w:rsidR="00906689" w:rsidRPr="003E57AB">
        <w:t>investors’</w:t>
      </w:r>
      <w:r w:rsidR="002E79B7" w:rsidRPr="003E57AB">
        <w:t xml:space="preserve"> capital in </w:t>
      </w:r>
      <w:r w:rsidR="009C7FFE">
        <w:t>‘</w:t>
      </w:r>
      <w:r w:rsidR="002E79B7" w:rsidRPr="003E57AB">
        <w:t>real terms</w:t>
      </w:r>
      <w:r w:rsidR="009C7FFE">
        <w:t>’</w:t>
      </w:r>
      <w:r w:rsidR="002E79B7" w:rsidRPr="003E57AB">
        <w:t xml:space="preserve"> which means generating returns after inflation, fees and tax</w:t>
      </w:r>
      <w:r w:rsidR="009C7FFE">
        <w:t>.</w:t>
      </w:r>
      <w:r w:rsidR="002E79B7">
        <w:rPr>
          <w:i/>
        </w:rPr>
        <w:t xml:space="preserve"> </w:t>
      </w:r>
    </w:p>
    <w:sectPr w:rsidR="008A44B3" w:rsidRPr="00945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7B75"/>
    <w:multiLevelType w:val="hybridMultilevel"/>
    <w:tmpl w:val="33360F20"/>
    <w:lvl w:ilvl="0" w:tplc="94FAC506">
      <w:start w:val="1"/>
      <w:numFmt w:val="bullet"/>
      <w:lvlText w:val="•"/>
      <w:lvlJc w:val="left"/>
      <w:pPr>
        <w:tabs>
          <w:tab w:val="num" w:pos="720"/>
        </w:tabs>
        <w:ind w:left="720" w:hanging="360"/>
      </w:pPr>
      <w:rPr>
        <w:rFonts w:ascii="Arial" w:hAnsi="Arial" w:cs="Times New Roman" w:hint="default"/>
      </w:rPr>
    </w:lvl>
    <w:lvl w:ilvl="1" w:tplc="085C1F18">
      <w:start w:val="1"/>
      <w:numFmt w:val="bullet"/>
      <w:lvlText w:val="•"/>
      <w:lvlJc w:val="left"/>
      <w:pPr>
        <w:tabs>
          <w:tab w:val="num" w:pos="1440"/>
        </w:tabs>
        <w:ind w:left="1440" w:hanging="360"/>
      </w:pPr>
      <w:rPr>
        <w:rFonts w:ascii="Arial" w:hAnsi="Arial" w:cs="Times New Roman" w:hint="default"/>
      </w:rPr>
    </w:lvl>
    <w:lvl w:ilvl="2" w:tplc="51D48834">
      <w:start w:val="1"/>
      <w:numFmt w:val="bullet"/>
      <w:lvlText w:val="•"/>
      <w:lvlJc w:val="left"/>
      <w:pPr>
        <w:tabs>
          <w:tab w:val="num" w:pos="2160"/>
        </w:tabs>
        <w:ind w:left="2160" w:hanging="360"/>
      </w:pPr>
      <w:rPr>
        <w:rFonts w:ascii="Arial" w:hAnsi="Arial" w:cs="Times New Roman" w:hint="default"/>
      </w:rPr>
    </w:lvl>
    <w:lvl w:ilvl="3" w:tplc="9DA65A22">
      <w:start w:val="1"/>
      <w:numFmt w:val="bullet"/>
      <w:lvlText w:val="•"/>
      <w:lvlJc w:val="left"/>
      <w:pPr>
        <w:tabs>
          <w:tab w:val="num" w:pos="2880"/>
        </w:tabs>
        <w:ind w:left="2880" w:hanging="360"/>
      </w:pPr>
      <w:rPr>
        <w:rFonts w:ascii="Arial" w:hAnsi="Arial" w:cs="Times New Roman" w:hint="default"/>
      </w:rPr>
    </w:lvl>
    <w:lvl w:ilvl="4" w:tplc="36CA5970">
      <w:start w:val="1"/>
      <w:numFmt w:val="bullet"/>
      <w:lvlText w:val="•"/>
      <w:lvlJc w:val="left"/>
      <w:pPr>
        <w:tabs>
          <w:tab w:val="num" w:pos="3600"/>
        </w:tabs>
        <w:ind w:left="3600" w:hanging="360"/>
      </w:pPr>
      <w:rPr>
        <w:rFonts w:ascii="Arial" w:hAnsi="Arial" w:cs="Times New Roman" w:hint="default"/>
      </w:rPr>
    </w:lvl>
    <w:lvl w:ilvl="5" w:tplc="B3D0B1EE">
      <w:start w:val="1"/>
      <w:numFmt w:val="bullet"/>
      <w:lvlText w:val="•"/>
      <w:lvlJc w:val="left"/>
      <w:pPr>
        <w:tabs>
          <w:tab w:val="num" w:pos="4320"/>
        </w:tabs>
        <w:ind w:left="4320" w:hanging="360"/>
      </w:pPr>
      <w:rPr>
        <w:rFonts w:ascii="Arial" w:hAnsi="Arial" w:cs="Times New Roman" w:hint="default"/>
      </w:rPr>
    </w:lvl>
    <w:lvl w:ilvl="6" w:tplc="712AD7D8">
      <w:start w:val="1"/>
      <w:numFmt w:val="bullet"/>
      <w:lvlText w:val="•"/>
      <w:lvlJc w:val="left"/>
      <w:pPr>
        <w:tabs>
          <w:tab w:val="num" w:pos="5040"/>
        </w:tabs>
        <w:ind w:left="5040" w:hanging="360"/>
      </w:pPr>
      <w:rPr>
        <w:rFonts w:ascii="Arial" w:hAnsi="Arial" w:cs="Times New Roman" w:hint="default"/>
      </w:rPr>
    </w:lvl>
    <w:lvl w:ilvl="7" w:tplc="39723DD6">
      <w:start w:val="1"/>
      <w:numFmt w:val="bullet"/>
      <w:lvlText w:val="•"/>
      <w:lvlJc w:val="left"/>
      <w:pPr>
        <w:tabs>
          <w:tab w:val="num" w:pos="5760"/>
        </w:tabs>
        <w:ind w:left="5760" w:hanging="360"/>
      </w:pPr>
      <w:rPr>
        <w:rFonts w:ascii="Arial" w:hAnsi="Arial" w:cs="Times New Roman" w:hint="default"/>
      </w:rPr>
    </w:lvl>
    <w:lvl w:ilvl="8" w:tplc="96B64114">
      <w:start w:val="1"/>
      <w:numFmt w:val="bullet"/>
      <w:lvlText w:val="•"/>
      <w:lvlJc w:val="left"/>
      <w:pPr>
        <w:tabs>
          <w:tab w:val="num" w:pos="6480"/>
        </w:tabs>
        <w:ind w:left="6480" w:hanging="360"/>
      </w:pPr>
      <w:rPr>
        <w:rFonts w:ascii="Arial" w:hAnsi="Arial" w:cs="Times New Roman" w:hint="default"/>
      </w:rPr>
    </w:lvl>
  </w:abstractNum>
  <w:abstractNum w:abstractNumId="1">
    <w:nsid w:val="451613EF"/>
    <w:multiLevelType w:val="hybridMultilevel"/>
    <w:tmpl w:val="97AE5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41"/>
    <w:rsid w:val="00053805"/>
    <w:rsid w:val="00067420"/>
    <w:rsid w:val="000974E4"/>
    <w:rsid w:val="00124046"/>
    <w:rsid w:val="00152BE5"/>
    <w:rsid w:val="00171F4C"/>
    <w:rsid w:val="001B2BFA"/>
    <w:rsid w:val="001E2A7D"/>
    <w:rsid w:val="002E79B7"/>
    <w:rsid w:val="002F7421"/>
    <w:rsid w:val="003E57AB"/>
    <w:rsid w:val="00437E95"/>
    <w:rsid w:val="00457949"/>
    <w:rsid w:val="00467B40"/>
    <w:rsid w:val="004A4057"/>
    <w:rsid w:val="004A506E"/>
    <w:rsid w:val="00500C98"/>
    <w:rsid w:val="00556C44"/>
    <w:rsid w:val="00586049"/>
    <w:rsid w:val="00607C71"/>
    <w:rsid w:val="006D3D68"/>
    <w:rsid w:val="007D0032"/>
    <w:rsid w:val="007E60B4"/>
    <w:rsid w:val="00813878"/>
    <w:rsid w:val="00840B72"/>
    <w:rsid w:val="0089296D"/>
    <w:rsid w:val="008933F7"/>
    <w:rsid w:val="008A44B3"/>
    <w:rsid w:val="00906689"/>
    <w:rsid w:val="009452AD"/>
    <w:rsid w:val="009C7FFE"/>
    <w:rsid w:val="009D64E9"/>
    <w:rsid w:val="009E7041"/>
    <w:rsid w:val="00A167F9"/>
    <w:rsid w:val="00A20B4B"/>
    <w:rsid w:val="00A75281"/>
    <w:rsid w:val="00C16710"/>
    <w:rsid w:val="00C47A96"/>
    <w:rsid w:val="00D77951"/>
    <w:rsid w:val="00E16458"/>
    <w:rsid w:val="00E71CFA"/>
    <w:rsid w:val="00EE1100"/>
    <w:rsid w:val="00EF44BF"/>
    <w:rsid w:val="00F463EB"/>
    <w:rsid w:val="00F806C0"/>
    <w:rsid w:val="00FD5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2"/>
    <w:pPr>
      <w:ind w:left="720"/>
    </w:pPr>
    <w:rPr>
      <w:rFonts w:ascii="Calibri" w:hAnsi="Calibri" w:cs="Times New Roman"/>
    </w:rPr>
  </w:style>
  <w:style w:type="paragraph" w:styleId="BalloonText">
    <w:name w:val="Balloon Text"/>
    <w:basedOn w:val="Normal"/>
    <w:link w:val="BalloonTextChar"/>
    <w:uiPriority w:val="99"/>
    <w:semiHidden/>
    <w:unhideWhenUsed/>
    <w:rsid w:val="00F806C0"/>
    <w:rPr>
      <w:rFonts w:ascii="Tahoma" w:hAnsi="Tahoma" w:cs="Tahoma"/>
      <w:sz w:val="16"/>
      <w:szCs w:val="16"/>
    </w:rPr>
  </w:style>
  <w:style w:type="character" w:customStyle="1" w:styleId="BalloonTextChar">
    <w:name w:val="Balloon Text Char"/>
    <w:basedOn w:val="DefaultParagraphFont"/>
    <w:link w:val="BalloonText"/>
    <w:uiPriority w:val="99"/>
    <w:semiHidden/>
    <w:rsid w:val="00F80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2"/>
    <w:pPr>
      <w:ind w:left="720"/>
    </w:pPr>
    <w:rPr>
      <w:rFonts w:ascii="Calibri" w:hAnsi="Calibri" w:cs="Times New Roman"/>
    </w:rPr>
  </w:style>
  <w:style w:type="paragraph" w:styleId="BalloonText">
    <w:name w:val="Balloon Text"/>
    <w:basedOn w:val="Normal"/>
    <w:link w:val="BalloonTextChar"/>
    <w:uiPriority w:val="99"/>
    <w:semiHidden/>
    <w:unhideWhenUsed/>
    <w:rsid w:val="00F806C0"/>
    <w:rPr>
      <w:rFonts w:ascii="Tahoma" w:hAnsi="Tahoma" w:cs="Tahoma"/>
      <w:sz w:val="16"/>
      <w:szCs w:val="16"/>
    </w:rPr>
  </w:style>
  <w:style w:type="character" w:customStyle="1" w:styleId="BalloonTextChar">
    <w:name w:val="Balloon Text Char"/>
    <w:basedOn w:val="DefaultParagraphFont"/>
    <w:link w:val="BalloonText"/>
    <w:uiPriority w:val="99"/>
    <w:semiHidden/>
    <w:rsid w:val="00F80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7344">
      <w:bodyDiv w:val="1"/>
      <w:marLeft w:val="0"/>
      <w:marRight w:val="0"/>
      <w:marTop w:val="0"/>
      <w:marBottom w:val="0"/>
      <w:divBdr>
        <w:top w:val="none" w:sz="0" w:space="0" w:color="auto"/>
        <w:left w:val="none" w:sz="0" w:space="0" w:color="auto"/>
        <w:bottom w:val="none" w:sz="0" w:space="0" w:color="auto"/>
        <w:right w:val="none" w:sz="0" w:space="0" w:color="auto"/>
      </w:divBdr>
    </w:div>
    <w:div w:id="331107397">
      <w:bodyDiv w:val="1"/>
      <w:marLeft w:val="0"/>
      <w:marRight w:val="0"/>
      <w:marTop w:val="0"/>
      <w:marBottom w:val="0"/>
      <w:divBdr>
        <w:top w:val="none" w:sz="0" w:space="0" w:color="auto"/>
        <w:left w:val="none" w:sz="0" w:space="0" w:color="auto"/>
        <w:bottom w:val="none" w:sz="0" w:space="0" w:color="auto"/>
        <w:right w:val="none" w:sz="0" w:space="0" w:color="auto"/>
      </w:divBdr>
    </w:div>
    <w:div w:id="394662920">
      <w:bodyDiv w:val="1"/>
      <w:marLeft w:val="0"/>
      <w:marRight w:val="0"/>
      <w:marTop w:val="0"/>
      <w:marBottom w:val="0"/>
      <w:divBdr>
        <w:top w:val="none" w:sz="0" w:space="0" w:color="auto"/>
        <w:left w:val="none" w:sz="0" w:space="0" w:color="auto"/>
        <w:bottom w:val="none" w:sz="0" w:space="0" w:color="auto"/>
        <w:right w:val="none" w:sz="0" w:space="0" w:color="auto"/>
      </w:divBdr>
    </w:div>
    <w:div w:id="20240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Kwok</dc:creator>
  <cp:lastModifiedBy>Michael Kwok</cp:lastModifiedBy>
  <cp:revision>2</cp:revision>
  <dcterms:created xsi:type="dcterms:W3CDTF">2016-06-06T22:44:00Z</dcterms:created>
  <dcterms:modified xsi:type="dcterms:W3CDTF">2016-06-06T22:44:00Z</dcterms:modified>
</cp:coreProperties>
</file>